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33" w:rsidRDefault="00020E33" w:rsidP="00020E33">
      <w:pPr>
        <w:pStyle w:val="Leipteksti"/>
        <w:spacing w:after="0"/>
        <w:contextualSpacing/>
        <w:rPr>
          <w:b/>
          <w:sz w:val="18"/>
        </w:rPr>
      </w:pPr>
      <w:r>
        <w:rPr>
          <w:b/>
          <w:sz w:val="18"/>
        </w:rPr>
        <w:t>TIETOSUOJA</w:t>
      </w:r>
      <w:r w:rsidRPr="00A44C7A">
        <w:rPr>
          <w:b/>
          <w:sz w:val="18"/>
        </w:rPr>
        <w:t>SELOSTE</w:t>
      </w:r>
    </w:p>
    <w:p w:rsidR="00020E33" w:rsidRPr="00A44C7A" w:rsidRDefault="00020E33" w:rsidP="00020E33">
      <w:pPr>
        <w:pStyle w:val="Leipteksti"/>
        <w:spacing w:after="0"/>
        <w:contextualSpacing/>
        <w:rPr>
          <w:sz w:val="18"/>
        </w:rPr>
      </w:pPr>
      <w:proofErr w:type="gramStart"/>
      <w:r>
        <w:rPr>
          <w:b/>
          <w:sz w:val="18"/>
        </w:rPr>
        <w:t>Yhdistetty rekisteriseloste ja informointiasiakirja</w:t>
      </w:r>
      <w:r w:rsidRPr="00A44C7A">
        <w:rPr>
          <w:b/>
          <w:sz w:val="18"/>
        </w:rPr>
        <w:br/>
        <w:t>Henkilötietolaki (523/1999) 10</w:t>
      </w:r>
      <w:r>
        <w:rPr>
          <w:b/>
          <w:sz w:val="18"/>
        </w:rPr>
        <w:t xml:space="preserve"> ja 24§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835"/>
      </w:tblGrid>
      <w:tr w:rsidR="00020E33" w:rsidRPr="00E41B87" w:rsidTr="00AC7BE7">
        <w:tc>
          <w:tcPr>
            <w:tcW w:w="3510" w:type="dxa"/>
            <w:vMerge w:val="restart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</w:pPr>
            <w:r w:rsidRPr="00E41B87">
              <w:br w:type="page"/>
            </w:r>
            <w:r w:rsidRPr="00E41B87">
              <w:rPr>
                <w:sz w:val="20"/>
              </w:rPr>
              <w:t>1. Rekisterinpitäjä</w:t>
            </w:r>
          </w:p>
        </w:tc>
        <w:tc>
          <w:tcPr>
            <w:tcW w:w="6835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b/>
                <w:sz w:val="18"/>
                <w:szCs w:val="18"/>
              </w:rPr>
            </w:pPr>
            <w:r w:rsidRPr="00E41B87">
              <w:rPr>
                <w:b/>
                <w:sz w:val="18"/>
                <w:szCs w:val="18"/>
              </w:rPr>
              <w:t>Nimi</w:t>
            </w:r>
          </w:p>
          <w:p w:rsidR="00020E33" w:rsidRPr="00E41B87" w:rsidRDefault="00587BA3" w:rsidP="00BD6F45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Sosiaali- ja terveysminister</w:t>
            </w:r>
            <w:r w:rsidR="00BD6F45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ö</w:t>
            </w:r>
          </w:p>
        </w:tc>
      </w:tr>
      <w:tr w:rsidR="00020E33" w:rsidRPr="00E41B87" w:rsidTr="00AC7BE7">
        <w:tc>
          <w:tcPr>
            <w:tcW w:w="3510" w:type="dxa"/>
            <w:vMerge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</w:pPr>
          </w:p>
        </w:tc>
        <w:tc>
          <w:tcPr>
            <w:tcW w:w="6835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b/>
                <w:sz w:val="18"/>
                <w:szCs w:val="18"/>
              </w:rPr>
            </w:pPr>
            <w:r w:rsidRPr="00E41B87">
              <w:rPr>
                <w:b/>
                <w:sz w:val="18"/>
                <w:szCs w:val="18"/>
              </w:rPr>
              <w:t>Osoite</w:t>
            </w:r>
          </w:p>
          <w:p w:rsidR="00020E33" w:rsidRDefault="00BD6F45" w:rsidP="00AC7BE7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 33</w:t>
            </w:r>
          </w:p>
          <w:p w:rsidR="00BD6F45" w:rsidRPr="00E41B87" w:rsidRDefault="00BD6F45" w:rsidP="00AC7BE7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00023 Valtioneuvosto</w:t>
            </w:r>
          </w:p>
        </w:tc>
      </w:tr>
      <w:tr w:rsidR="00020E33" w:rsidRPr="00E41B87" w:rsidTr="00AC7BE7">
        <w:tc>
          <w:tcPr>
            <w:tcW w:w="3510" w:type="dxa"/>
            <w:vMerge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</w:pPr>
          </w:p>
        </w:tc>
        <w:tc>
          <w:tcPr>
            <w:tcW w:w="6835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b/>
                <w:sz w:val="18"/>
                <w:szCs w:val="18"/>
              </w:rPr>
            </w:pPr>
            <w:r w:rsidRPr="00E41B87">
              <w:rPr>
                <w:b/>
                <w:sz w:val="18"/>
                <w:szCs w:val="18"/>
              </w:rPr>
              <w:t>Muut yhteystiedot (esim. puhelin virka-aikana, sähköpostiosoite)</w:t>
            </w:r>
          </w:p>
          <w:p w:rsidR="00020E33" w:rsidRPr="00E41B87" w:rsidRDefault="00020E33" w:rsidP="00527F8C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  <w:proofErr w:type="gramStart"/>
            <w:r w:rsidRPr="00BD6F45">
              <w:rPr>
                <w:sz w:val="18"/>
                <w:szCs w:val="18"/>
              </w:rPr>
              <w:t>puh. 0</w:t>
            </w:r>
            <w:r w:rsidR="00BD6F45" w:rsidRPr="00BD6F45">
              <w:rPr>
                <w:sz w:val="18"/>
                <w:szCs w:val="18"/>
              </w:rPr>
              <w:t>2</w:t>
            </w:r>
            <w:r w:rsidRPr="00BD6F45">
              <w:rPr>
                <w:sz w:val="18"/>
                <w:szCs w:val="18"/>
              </w:rPr>
              <w:t>9</w:t>
            </w:r>
            <w:r w:rsidR="00BD6F45" w:rsidRPr="00BD6F45">
              <w:rPr>
                <w:sz w:val="18"/>
                <w:szCs w:val="18"/>
              </w:rPr>
              <w:t>5 16001</w:t>
            </w:r>
            <w:proofErr w:type="gramEnd"/>
            <w:r w:rsidRPr="00BD6F45">
              <w:rPr>
                <w:sz w:val="18"/>
                <w:szCs w:val="18"/>
              </w:rPr>
              <w:t>, kirjaamo@</w:t>
            </w:r>
            <w:r w:rsidR="00BD6F45" w:rsidRPr="00BD6F45">
              <w:rPr>
                <w:sz w:val="18"/>
                <w:szCs w:val="18"/>
              </w:rPr>
              <w:t>stm</w:t>
            </w:r>
            <w:r w:rsidRPr="00BD6F45">
              <w:rPr>
                <w:sz w:val="18"/>
                <w:szCs w:val="18"/>
              </w:rPr>
              <w:t>.fi</w:t>
            </w:r>
          </w:p>
        </w:tc>
      </w:tr>
      <w:tr w:rsidR="00020E33" w:rsidRPr="00E41B87" w:rsidTr="00AC7BE7">
        <w:tc>
          <w:tcPr>
            <w:tcW w:w="3510" w:type="dxa"/>
            <w:vMerge w:val="restart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i/>
                <w:sz w:val="20"/>
              </w:rPr>
            </w:pPr>
            <w:r w:rsidRPr="00E41B87">
              <w:rPr>
                <w:sz w:val="20"/>
              </w:rPr>
              <w:t>2. Yhteyshenkilö rekisteriä koskevi</w:t>
            </w:r>
            <w:r w:rsidRPr="00E41B87">
              <w:rPr>
                <w:sz w:val="20"/>
              </w:rPr>
              <w:t>s</w:t>
            </w:r>
            <w:r w:rsidRPr="00E41B87">
              <w:rPr>
                <w:sz w:val="20"/>
              </w:rPr>
              <w:t>sa asioissa</w:t>
            </w:r>
            <w:r w:rsidRPr="00E41B87">
              <w:rPr>
                <w:i/>
                <w:sz w:val="20"/>
              </w:rPr>
              <w:t xml:space="preserve"> </w:t>
            </w:r>
          </w:p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i/>
                <w:sz w:val="20"/>
              </w:rPr>
            </w:pPr>
          </w:p>
        </w:tc>
        <w:tc>
          <w:tcPr>
            <w:tcW w:w="6835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b/>
                <w:sz w:val="18"/>
                <w:szCs w:val="18"/>
              </w:rPr>
            </w:pPr>
            <w:r w:rsidRPr="00E41B87">
              <w:rPr>
                <w:b/>
                <w:sz w:val="18"/>
                <w:szCs w:val="18"/>
              </w:rPr>
              <w:t>Nimi</w:t>
            </w:r>
          </w:p>
          <w:p w:rsidR="00020E33" w:rsidRPr="00BD6F45" w:rsidRDefault="00BD6F45" w:rsidP="00BD6F45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  <w:r w:rsidRPr="00BD6F45">
              <w:rPr>
                <w:sz w:val="18"/>
              </w:rPr>
              <w:t>Nina Palin</w:t>
            </w:r>
            <w:r w:rsidR="00020E33" w:rsidRPr="00BD6F45">
              <w:rPr>
                <w:i/>
                <w:sz w:val="20"/>
              </w:rPr>
              <w:t xml:space="preserve"> </w:t>
            </w:r>
          </w:p>
        </w:tc>
      </w:tr>
      <w:tr w:rsidR="00020E33" w:rsidRPr="00E41B87" w:rsidTr="00AC7BE7">
        <w:tc>
          <w:tcPr>
            <w:tcW w:w="3510" w:type="dxa"/>
            <w:vMerge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</w:pPr>
          </w:p>
        </w:tc>
        <w:tc>
          <w:tcPr>
            <w:tcW w:w="6835" w:type="dxa"/>
          </w:tcPr>
          <w:p w:rsidR="00020E33" w:rsidRDefault="00020E33" w:rsidP="00AC7BE7">
            <w:pPr>
              <w:pStyle w:val="Leipteksti"/>
              <w:spacing w:after="0"/>
              <w:ind w:left="0"/>
              <w:contextualSpacing/>
              <w:rPr>
                <w:b/>
                <w:sz w:val="18"/>
                <w:szCs w:val="18"/>
              </w:rPr>
            </w:pPr>
            <w:r w:rsidRPr="00E41B87">
              <w:rPr>
                <w:b/>
                <w:sz w:val="18"/>
                <w:szCs w:val="18"/>
              </w:rPr>
              <w:t>Osoite</w:t>
            </w:r>
          </w:p>
          <w:p w:rsidR="00BD6F45" w:rsidRDefault="00BD6F45" w:rsidP="00AC7BE7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 33</w:t>
            </w:r>
          </w:p>
          <w:p w:rsidR="00BD6F45" w:rsidRPr="00BD6F45" w:rsidRDefault="00BD6F45" w:rsidP="00AC7BE7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00023 Valtioneuvosto</w:t>
            </w:r>
          </w:p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020E33" w:rsidRPr="00E41B87" w:rsidTr="00AC7BE7">
        <w:tc>
          <w:tcPr>
            <w:tcW w:w="3510" w:type="dxa"/>
            <w:vMerge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</w:pPr>
          </w:p>
        </w:tc>
        <w:tc>
          <w:tcPr>
            <w:tcW w:w="6835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b/>
                <w:sz w:val="18"/>
                <w:szCs w:val="18"/>
              </w:rPr>
            </w:pPr>
            <w:r w:rsidRPr="00E41B87">
              <w:rPr>
                <w:b/>
                <w:sz w:val="18"/>
                <w:szCs w:val="18"/>
              </w:rPr>
              <w:t>Muut yhteystiedot (esim. puhelin virka-aikana, sähköpostiosoite)</w:t>
            </w:r>
          </w:p>
          <w:p w:rsidR="00020E33" w:rsidRPr="00E41B87" w:rsidRDefault="00FF35FF" w:rsidP="009554CD">
            <w:pPr>
              <w:pStyle w:val="Leipteksti"/>
              <w:spacing w:after="0"/>
              <w:ind w:left="0"/>
              <w:contextualSpacing/>
              <w:rPr>
                <w:i/>
                <w:color w:val="FF0000"/>
                <w:sz w:val="18"/>
                <w:szCs w:val="18"/>
              </w:rPr>
            </w:pPr>
            <w:hyperlink r:id="rId8" w:history="1">
              <w:r w:rsidRPr="00286EF1">
                <w:rPr>
                  <w:rStyle w:val="Hyperlinkki"/>
                  <w:rFonts w:cs="Arial"/>
                  <w:sz w:val="18"/>
                  <w:szCs w:val="18"/>
                </w:rPr>
                <w:t>viestinta@stm.fi</w:t>
              </w:r>
            </w:hyperlink>
            <w:r w:rsidR="009554CD">
              <w:rPr>
                <w:sz w:val="18"/>
                <w:szCs w:val="18"/>
              </w:rPr>
              <w:t xml:space="preserve">, </w:t>
            </w:r>
            <w:proofErr w:type="gramStart"/>
            <w:r w:rsidR="009554CD" w:rsidRPr="009554CD">
              <w:rPr>
                <w:sz w:val="18"/>
                <w:szCs w:val="18"/>
              </w:rPr>
              <w:t>p</w:t>
            </w:r>
            <w:r w:rsidR="00020E33" w:rsidRPr="009554CD">
              <w:rPr>
                <w:sz w:val="18"/>
                <w:szCs w:val="18"/>
              </w:rPr>
              <w:t>uh. 0</w:t>
            </w:r>
            <w:r w:rsidR="009554CD" w:rsidRPr="009554CD">
              <w:rPr>
                <w:sz w:val="18"/>
                <w:szCs w:val="18"/>
              </w:rPr>
              <w:t>2</w:t>
            </w:r>
            <w:r w:rsidR="00020E33" w:rsidRPr="009554CD">
              <w:rPr>
                <w:sz w:val="18"/>
                <w:szCs w:val="18"/>
              </w:rPr>
              <w:t>9</w:t>
            </w:r>
            <w:r w:rsidR="009554CD" w:rsidRPr="009554CD">
              <w:rPr>
                <w:sz w:val="18"/>
                <w:szCs w:val="18"/>
              </w:rPr>
              <w:t>5 16001</w:t>
            </w:r>
            <w:proofErr w:type="gramEnd"/>
          </w:p>
        </w:tc>
      </w:tr>
      <w:tr w:rsidR="00020E33" w:rsidRPr="00E41B87" w:rsidTr="00AC7BE7">
        <w:tc>
          <w:tcPr>
            <w:tcW w:w="3510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20"/>
              </w:rPr>
            </w:pPr>
            <w:r w:rsidRPr="00E41B87">
              <w:rPr>
                <w:sz w:val="20"/>
              </w:rPr>
              <w:t>3. Rekisterin nimi</w:t>
            </w:r>
          </w:p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i/>
              </w:rPr>
            </w:pPr>
          </w:p>
        </w:tc>
        <w:tc>
          <w:tcPr>
            <w:tcW w:w="6835" w:type="dxa"/>
          </w:tcPr>
          <w:p w:rsidR="00020E33" w:rsidRPr="00BD6F45" w:rsidRDefault="00BD6F45" w:rsidP="004E0322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  <w:r w:rsidRPr="00BD6F45">
              <w:rPr>
                <w:sz w:val="18"/>
              </w:rPr>
              <w:t xml:space="preserve">Sosiaali- ja terveysministeriön </w:t>
            </w:r>
            <w:r w:rsidR="004E0322">
              <w:rPr>
                <w:sz w:val="18"/>
              </w:rPr>
              <w:t>kuvapankki</w:t>
            </w:r>
          </w:p>
        </w:tc>
      </w:tr>
      <w:tr w:rsidR="00020E33" w:rsidRPr="00E41B87" w:rsidTr="00AC7BE7">
        <w:tc>
          <w:tcPr>
            <w:tcW w:w="3510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20"/>
              </w:rPr>
            </w:pPr>
            <w:r w:rsidRPr="00E41B87">
              <w:rPr>
                <w:sz w:val="20"/>
              </w:rPr>
              <w:t>4. Henkilötietojen käsittelyn tarkoitus</w:t>
            </w:r>
          </w:p>
        </w:tc>
        <w:tc>
          <w:tcPr>
            <w:tcW w:w="6835" w:type="dxa"/>
          </w:tcPr>
          <w:p w:rsidR="00020E33" w:rsidRDefault="00527F8C" w:rsidP="00AC7BE7">
            <w:pPr>
              <w:pStyle w:val="Leipteksti"/>
              <w:spacing w:after="0"/>
              <w:ind w:left="0"/>
              <w:contextualSpacing/>
              <w:rPr>
                <w:i/>
                <w:color w:val="FF0000"/>
                <w:sz w:val="18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</w:rPr>
              <w:t>Kuvapankin käyttäjätunnusten hallinta.</w:t>
            </w:r>
          </w:p>
          <w:p w:rsidR="00501F7F" w:rsidRPr="00501F7F" w:rsidRDefault="00501F7F" w:rsidP="00AC7BE7">
            <w:pPr>
              <w:pStyle w:val="Leipteksti"/>
              <w:spacing w:after="0"/>
              <w:ind w:left="0"/>
              <w:contextualSpacing/>
              <w:rPr>
                <w:i/>
                <w:color w:val="FF0000"/>
                <w:sz w:val="18"/>
              </w:rPr>
            </w:pPr>
          </w:p>
        </w:tc>
      </w:tr>
      <w:tr w:rsidR="00020E33" w:rsidRPr="00E41B87" w:rsidTr="00AC7BE7">
        <w:tc>
          <w:tcPr>
            <w:tcW w:w="3510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20"/>
              </w:rPr>
            </w:pPr>
            <w:r w:rsidRPr="00E41B87">
              <w:rPr>
                <w:sz w:val="20"/>
              </w:rPr>
              <w:t>5. Rekisterin tietosisältö</w:t>
            </w:r>
          </w:p>
        </w:tc>
        <w:tc>
          <w:tcPr>
            <w:tcW w:w="6835" w:type="dxa"/>
          </w:tcPr>
          <w:p w:rsidR="00020E33" w:rsidRDefault="00BD6F45" w:rsidP="00AC7BE7">
            <w:pPr>
              <w:pStyle w:val="Leipteksti"/>
              <w:spacing w:after="0"/>
              <w:ind w:left="0"/>
              <w:contextualSpacing/>
              <w:rPr>
                <w:rFonts w:ascii="ArialMT" w:eastAsiaTheme="minorHAnsi" w:hAnsi="ArialMT" w:cs="ArialMT"/>
                <w:sz w:val="18"/>
                <w:szCs w:val="18"/>
              </w:rPr>
            </w:pPr>
            <w:proofErr w:type="gramStart"/>
            <w:r>
              <w:rPr>
                <w:rFonts w:ascii="ArialMT" w:eastAsiaTheme="minorHAnsi" w:hAnsi="ArialMT" w:cs="ArialMT"/>
                <w:sz w:val="18"/>
                <w:szCs w:val="18"/>
              </w:rPr>
              <w:t>Rekisteröidyn nimi, sähköpostiosoite, orga</w:t>
            </w:r>
            <w:r w:rsidR="00E92AAC">
              <w:rPr>
                <w:rFonts w:ascii="ArialMT" w:eastAsiaTheme="minorHAnsi" w:hAnsi="ArialMT" w:cs="ArialMT"/>
                <w:sz w:val="18"/>
                <w:szCs w:val="18"/>
              </w:rPr>
              <w:t>nisaatio</w:t>
            </w:r>
            <w:r w:rsidR="00527F8C">
              <w:rPr>
                <w:rFonts w:ascii="ArialMT" w:eastAsiaTheme="minorHAnsi" w:hAnsi="ArialMT" w:cs="ArialMT"/>
                <w:sz w:val="18"/>
                <w:szCs w:val="18"/>
              </w:rPr>
              <w:t xml:space="preserve"> ja tehtävä sekä </w:t>
            </w:r>
            <w:r w:rsidR="00E92AAC">
              <w:rPr>
                <w:rFonts w:ascii="ArialMT" w:eastAsiaTheme="minorHAnsi" w:hAnsi="ArialMT" w:cs="ArialMT"/>
                <w:sz w:val="18"/>
                <w:szCs w:val="18"/>
              </w:rPr>
              <w:t>puhelinn</w:t>
            </w:r>
            <w:r w:rsidR="00E92AAC">
              <w:rPr>
                <w:rFonts w:ascii="ArialMT" w:eastAsiaTheme="minorHAnsi" w:hAnsi="ArialMT" w:cs="ArialMT"/>
                <w:sz w:val="18"/>
                <w:szCs w:val="18"/>
              </w:rPr>
              <w:t>u</w:t>
            </w:r>
            <w:r w:rsidR="00E92AAC">
              <w:rPr>
                <w:rFonts w:ascii="ArialMT" w:eastAsiaTheme="minorHAnsi" w:hAnsi="ArialMT" w:cs="ArialMT"/>
                <w:sz w:val="18"/>
                <w:szCs w:val="18"/>
              </w:rPr>
              <w:t>mero</w:t>
            </w:r>
            <w:proofErr w:type="gramEnd"/>
          </w:p>
          <w:p w:rsidR="00501F7F" w:rsidRPr="00501F7F" w:rsidRDefault="00501F7F" w:rsidP="00AC7BE7">
            <w:pPr>
              <w:pStyle w:val="Leipteksti"/>
              <w:spacing w:after="0"/>
              <w:ind w:left="0"/>
              <w:contextualSpacing/>
              <w:rPr>
                <w:rFonts w:ascii="ArialMT" w:eastAsiaTheme="minorHAnsi" w:hAnsi="ArialMT" w:cs="ArialMT"/>
                <w:sz w:val="18"/>
                <w:szCs w:val="18"/>
              </w:rPr>
            </w:pPr>
          </w:p>
        </w:tc>
      </w:tr>
      <w:tr w:rsidR="00020E33" w:rsidRPr="00E41B87" w:rsidTr="00AC7BE7">
        <w:tc>
          <w:tcPr>
            <w:tcW w:w="3510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20"/>
              </w:rPr>
            </w:pPr>
            <w:r w:rsidRPr="00E41B87">
              <w:rPr>
                <w:sz w:val="20"/>
              </w:rPr>
              <w:t>6. Säännönmukaiset tietolähteet</w:t>
            </w:r>
          </w:p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i/>
              </w:rPr>
            </w:pPr>
          </w:p>
        </w:tc>
        <w:tc>
          <w:tcPr>
            <w:tcW w:w="6835" w:type="dxa"/>
          </w:tcPr>
          <w:p w:rsidR="00020E33" w:rsidRPr="009554CD" w:rsidRDefault="00EA1E3C" w:rsidP="00AC7BE7">
            <w:pPr>
              <w:pStyle w:val="Leipteksti"/>
              <w:spacing w:after="0"/>
              <w:ind w:left="0"/>
              <w:contextualSpacing/>
              <w:rPr>
                <w:rFonts w:ascii="ArialMT" w:eastAsiaTheme="minorHAnsi" w:hAnsi="ArialMT" w:cs="ArialMT"/>
                <w:sz w:val="18"/>
                <w:szCs w:val="18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</w:rPr>
              <w:t xml:space="preserve">Kerätään </w:t>
            </w:r>
            <w:proofErr w:type="spellStart"/>
            <w:r>
              <w:rPr>
                <w:rFonts w:ascii="ArialMT" w:eastAsiaTheme="minorHAnsi" w:hAnsi="ArialMT" w:cs="ArialMT"/>
                <w:sz w:val="18"/>
                <w:szCs w:val="18"/>
              </w:rPr>
              <w:t>internetissä</w:t>
            </w:r>
            <w:proofErr w:type="spellEnd"/>
            <w:r>
              <w:rPr>
                <w:rFonts w:ascii="ArialMT" w:eastAsiaTheme="minorHAnsi" w:hAnsi="ArialMT" w:cs="ArialMT"/>
                <w:sz w:val="18"/>
                <w:szCs w:val="18"/>
              </w:rPr>
              <w:t xml:space="preserve"> </w:t>
            </w:r>
            <w:r w:rsidR="00FF35FF">
              <w:rPr>
                <w:rFonts w:ascii="ArialMT" w:eastAsiaTheme="minorHAnsi" w:hAnsi="ArialMT" w:cs="ArialMT"/>
                <w:sz w:val="18"/>
                <w:szCs w:val="18"/>
              </w:rPr>
              <w:t xml:space="preserve">sähköisellä rekisteröitymislomakkeella </w:t>
            </w:r>
            <w:r>
              <w:rPr>
                <w:rFonts w:ascii="ArialMT" w:eastAsiaTheme="minorHAnsi" w:hAnsi="ArialMT" w:cs="ArialMT"/>
                <w:sz w:val="18"/>
                <w:szCs w:val="18"/>
              </w:rPr>
              <w:t>asiakkaan suost</w:t>
            </w:r>
            <w:r>
              <w:rPr>
                <w:rFonts w:ascii="ArialMT" w:eastAsiaTheme="minorHAnsi" w:hAnsi="ArialMT" w:cs="ArialMT"/>
                <w:sz w:val="18"/>
                <w:szCs w:val="18"/>
              </w:rPr>
              <w:t>u</w:t>
            </w:r>
            <w:r>
              <w:rPr>
                <w:rFonts w:ascii="ArialMT" w:eastAsiaTheme="minorHAnsi" w:hAnsi="ArialMT" w:cs="ArialMT"/>
                <w:sz w:val="18"/>
                <w:szCs w:val="18"/>
              </w:rPr>
              <w:t>muksella</w:t>
            </w:r>
            <w:r w:rsidR="00527F8C">
              <w:rPr>
                <w:rFonts w:ascii="ArialMT" w:eastAsiaTheme="minorHAnsi" w:hAnsi="ArialMT" w:cs="ArialMT"/>
                <w:sz w:val="18"/>
                <w:szCs w:val="18"/>
              </w:rPr>
              <w:t>.</w:t>
            </w:r>
          </w:p>
        </w:tc>
      </w:tr>
      <w:tr w:rsidR="00020E33" w:rsidRPr="00E41B87" w:rsidTr="00AC7BE7">
        <w:tc>
          <w:tcPr>
            <w:tcW w:w="3510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20"/>
              </w:rPr>
            </w:pPr>
            <w:r w:rsidRPr="00E41B87">
              <w:rPr>
                <w:sz w:val="20"/>
              </w:rPr>
              <w:t>7. Tietojen säännönmukaiset luov</w:t>
            </w:r>
            <w:r w:rsidRPr="00E41B87">
              <w:rPr>
                <w:sz w:val="20"/>
              </w:rPr>
              <w:t>u</w:t>
            </w:r>
            <w:r w:rsidRPr="00E41B87">
              <w:rPr>
                <w:sz w:val="20"/>
              </w:rPr>
              <w:t>tukset</w:t>
            </w:r>
          </w:p>
        </w:tc>
        <w:tc>
          <w:tcPr>
            <w:tcW w:w="6835" w:type="dxa"/>
          </w:tcPr>
          <w:p w:rsidR="00020E33" w:rsidRPr="00BD6F45" w:rsidRDefault="00020E33" w:rsidP="00AC7BE7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  <w:r w:rsidRPr="00BD6F45">
              <w:rPr>
                <w:sz w:val="18"/>
              </w:rPr>
              <w:t>Tietoja ei luovuteta eteenpäin</w:t>
            </w:r>
          </w:p>
        </w:tc>
      </w:tr>
      <w:tr w:rsidR="00020E33" w:rsidRPr="00E41B87" w:rsidTr="00AC7BE7">
        <w:tc>
          <w:tcPr>
            <w:tcW w:w="3510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20"/>
              </w:rPr>
            </w:pPr>
            <w:r w:rsidRPr="00E41B87">
              <w:rPr>
                <w:sz w:val="20"/>
              </w:rPr>
              <w:t>8. Säännönmukaiset tietojen luov</w:t>
            </w:r>
            <w:r w:rsidRPr="00E41B87">
              <w:rPr>
                <w:sz w:val="20"/>
              </w:rPr>
              <w:t>u</w:t>
            </w:r>
            <w:r w:rsidRPr="00E41B87">
              <w:rPr>
                <w:sz w:val="20"/>
              </w:rPr>
              <w:t>tukset ja tietojen siirto EU:n tai ETA:n ulkopuolella</w:t>
            </w:r>
          </w:p>
        </w:tc>
        <w:tc>
          <w:tcPr>
            <w:tcW w:w="6835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  <w:r w:rsidRPr="00E41B87">
              <w:rPr>
                <w:sz w:val="18"/>
                <w:szCs w:val="18"/>
              </w:rPr>
              <w:t>Tietoja ei luovuteta eteenpäin.</w:t>
            </w:r>
          </w:p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020E33" w:rsidRPr="00E41B87" w:rsidTr="00AC7BE7">
        <w:tc>
          <w:tcPr>
            <w:tcW w:w="3510" w:type="dxa"/>
            <w:vMerge w:val="restart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20"/>
              </w:rPr>
            </w:pPr>
            <w:r w:rsidRPr="00E41B87">
              <w:rPr>
                <w:sz w:val="20"/>
              </w:rPr>
              <w:t>9. Rekisterin suojauksen periaatteet</w:t>
            </w:r>
          </w:p>
        </w:tc>
        <w:tc>
          <w:tcPr>
            <w:tcW w:w="6835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b/>
                <w:sz w:val="18"/>
                <w:szCs w:val="18"/>
              </w:rPr>
            </w:pPr>
            <w:r w:rsidRPr="00E41B87">
              <w:rPr>
                <w:b/>
                <w:sz w:val="18"/>
                <w:szCs w:val="18"/>
              </w:rPr>
              <w:t>A. Manuaalinen aineisto (säilytyspaikka ja suojaaminen)</w:t>
            </w:r>
          </w:p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  <w:r w:rsidRPr="00E41B87">
              <w:rPr>
                <w:sz w:val="18"/>
                <w:szCs w:val="18"/>
              </w:rPr>
              <w:t>Jos rekisteriin saadaan manuaalista tietoaineistoa tai sitä tulostetaan, säilytetään sitä lukitussa tilassa. Tarpeeton manuaalinen aineisto hävitetään tietoturvallisesti.</w:t>
            </w:r>
          </w:p>
        </w:tc>
      </w:tr>
      <w:tr w:rsidR="00020E33" w:rsidRPr="00E41B87" w:rsidTr="00AC7BE7">
        <w:tc>
          <w:tcPr>
            <w:tcW w:w="3510" w:type="dxa"/>
            <w:vMerge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</w:pPr>
          </w:p>
        </w:tc>
        <w:tc>
          <w:tcPr>
            <w:tcW w:w="6835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b/>
                <w:sz w:val="18"/>
                <w:szCs w:val="18"/>
              </w:rPr>
            </w:pPr>
            <w:r w:rsidRPr="00E41B87">
              <w:rPr>
                <w:b/>
                <w:sz w:val="18"/>
                <w:szCs w:val="18"/>
              </w:rPr>
              <w:t>B. ATK:lla käsiteltävät tiedot (rekisterin käyttöoikeuden periaatteet ja käytön valvonta sekä laitteiden fyysinen suojaus)</w:t>
            </w:r>
          </w:p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  <w:r w:rsidRPr="00E41B87">
              <w:rPr>
                <w:sz w:val="18"/>
                <w:szCs w:val="18"/>
              </w:rPr>
              <w:t>Pääsy henkilötietoihin on vain rekisterinpitäjän valtuuttamilla henkilöillä, joilla on salassapitovelvollisuus. Tietoverkko ja ATK-laitteet, joilla rekisteri sijaitsee, on suojattu teknisin toimenpitein. ATK-laitteet sijaitsevat lukitussa ja valvotussa tila</w:t>
            </w:r>
            <w:r w:rsidRPr="00E41B87">
              <w:rPr>
                <w:sz w:val="18"/>
                <w:szCs w:val="18"/>
              </w:rPr>
              <w:t>s</w:t>
            </w:r>
            <w:r w:rsidRPr="00E41B87">
              <w:rPr>
                <w:sz w:val="18"/>
                <w:szCs w:val="18"/>
              </w:rPr>
              <w:t>sa.</w:t>
            </w:r>
          </w:p>
        </w:tc>
      </w:tr>
      <w:tr w:rsidR="00020E33" w:rsidRPr="00E41B87" w:rsidTr="00AC7BE7">
        <w:tc>
          <w:tcPr>
            <w:tcW w:w="3510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20"/>
              </w:rPr>
            </w:pPr>
            <w:r w:rsidRPr="00E41B87">
              <w:rPr>
                <w:sz w:val="20"/>
              </w:rPr>
              <w:t>10. Tarkastusoikeus</w:t>
            </w:r>
          </w:p>
        </w:tc>
        <w:tc>
          <w:tcPr>
            <w:tcW w:w="6835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E41B87">
              <w:rPr>
                <w:sz w:val="18"/>
                <w:szCs w:val="18"/>
              </w:rPr>
              <w:t>HetiL</w:t>
            </w:r>
            <w:proofErr w:type="spellEnd"/>
            <w:r w:rsidRPr="00E41B87">
              <w:rPr>
                <w:sz w:val="18"/>
                <w:szCs w:val="18"/>
              </w:rPr>
              <w:t xml:space="preserve"> 29§:n mukaan rekisteröidyllä on oikeus tarkastaa rekisterissä olevat tietonsa. Pyyntö osoitetaan kohdassa 2. olevalle taholle.</w:t>
            </w:r>
          </w:p>
        </w:tc>
      </w:tr>
      <w:tr w:rsidR="00020E33" w:rsidRPr="00E41B87" w:rsidTr="00AC7BE7">
        <w:tc>
          <w:tcPr>
            <w:tcW w:w="3510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20"/>
              </w:rPr>
            </w:pPr>
            <w:r w:rsidRPr="00E41B87">
              <w:rPr>
                <w:sz w:val="20"/>
              </w:rPr>
              <w:t>11. Tiedon korjaamisoikeus</w:t>
            </w:r>
          </w:p>
        </w:tc>
        <w:tc>
          <w:tcPr>
            <w:tcW w:w="6835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E41B87">
              <w:rPr>
                <w:sz w:val="18"/>
                <w:szCs w:val="18"/>
              </w:rPr>
              <w:t>HetiL</w:t>
            </w:r>
            <w:proofErr w:type="spellEnd"/>
            <w:r w:rsidRPr="00E41B87">
              <w:rPr>
                <w:sz w:val="18"/>
                <w:szCs w:val="18"/>
              </w:rPr>
              <w:t xml:space="preserve"> 30§:n mukaan rekisteröidyllä on oikeus vaatia rekisterissä olevan itseään koskevan virheellisen tiedon korjausta. Pyyntö osoitetaan kohdassa 2. olevalle taholle.</w:t>
            </w:r>
          </w:p>
        </w:tc>
      </w:tr>
      <w:tr w:rsidR="00020E33" w:rsidRPr="00E41B87" w:rsidTr="00AC7BE7">
        <w:tc>
          <w:tcPr>
            <w:tcW w:w="3510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20"/>
              </w:rPr>
            </w:pPr>
            <w:r w:rsidRPr="00E41B87">
              <w:rPr>
                <w:sz w:val="20"/>
              </w:rPr>
              <w:t>12. Muut mahdolliset oikeudet</w:t>
            </w:r>
          </w:p>
        </w:tc>
        <w:tc>
          <w:tcPr>
            <w:tcW w:w="6835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  <w:r w:rsidRPr="00E41B87">
              <w:rPr>
                <w:sz w:val="18"/>
                <w:szCs w:val="18"/>
              </w:rPr>
              <w:t>Henkilötietoja ei käytetä eikä luovuteta käytettäväksi suoramainontaa, etämyyntiä ja muuta suoramarkkinointia eikä markkina- ja mielipidetutkimusta eikä henkilöm</w:t>
            </w:r>
            <w:r w:rsidRPr="00E41B87">
              <w:rPr>
                <w:sz w:val="18"/>
                <w:szCs w:val="18"/>
              </w:rPr>
              <w:t>a</w:t>
            </w:r>
            <w:r w:rsidRPr="00E41B87">
              <w:rPr>
                <w:sz w:val="18"/>
                <w:szCs w:val="18"/>
              </w:rPr>
              <w:t>trikkelia ja sukututkimusta varten.</w:t>
            </w:r>
          </w:p>
        </w:tc>
      </w:tr>
      <w:tr w:rsidR="00020E33" w:rsidRPr="00E41B87" w:rsidTr="00AC7BE7">
        <w:tc>
          <w:tcPr>
            <w:tcW w:w="3510" w:type="dxa"/>
          </w:tcPr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20"/>
              </w:rPr>
            </w:pPr>
            <w:r w:rsidRPr="00E41B87">
              <w:rPr>
                <w:sz w:val="20"/>
              </w:rPr>
              <w:t>13. Evästeiden käyttö</w:t>
            </w:r>
          </w:p>
        </w:tc>
        <w:tc>
          <w:tcPr>
            <w:tcW w:w="6835" w:type="dxa"/>
          </w:tcPr>
          <w:p w:rsidR="00020E33" w:rsidRPr="00BD6F45" w:rsidRDefault="00020E33" w:rsidP="00AC7BE7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</w:p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</w:p>
          <w:p w:rsidR="00020E33" w:rsidRPr="00E41B87" w:rsidRDefault="00020E33" w:rsidP="00AC7BE7">
            <w:pPr>
              <w:pStyle w:val="Leipteksti"/>
              <w:spacing w:after="0"/>
              <w:ind w:left="0"/>
              <w:contextualSpacing/>
              <w:rPr>
                <w:sz w:val="18"/>
                <w:szCs w:val="18"/>
              </w:rPr>
            </w:pPr>
          </w:p>
        </w:tc>
      </w:tr>
    </w:tbl>
    <w:p w:rsidR="00020E33" w:rsidRPr="009F1A15" w:rsidRDefault="00020E33" w:rsidP="00020E33">
      <w:pPr>
        <w:contextualSpacing/>
      </w:pPr>
    </w:p>
    <w:p w:rsidR="00020E33" w:rsidRPr="00B306F9" w:rsidRDefault="00020E33" w:rsidP="00020E33">
      <w:pPr>
        <w:contextualSpacing/>
      </w:pPr>
    </w:p>
    <w:p w:rsidR="00CA0C0C" w:rsidRPr="00020E33" w:rsidRDefault="00CA0C0C" w:rsidP="00020E33"/>
    <w:sectPr w:rsidR="00CA0C0C" w:rsidRPr="00020E33" w:rsidSect="00341A9A">
      <w:headerReference w:type="default" r:id="rId9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E4" w:rsidRDefault="00F923E4" w:rsidP="000672D9">
      <w:r>
        <w:separator/>
      </w:r>
    </w:p>
  </w:endnote>
  <w:endnote w:type="continuationSeparator" w:id="0">
    <w:p w:rsidR="00F923E4" w:rsidRDefault="00F923E4" w:rsidP="0006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E4" w:rsidRDefault="00F923E4" w:rsidP="000672D9">
      <w:r>
        <w:separator/>
      </w:r>
    </w:p>
  </w:footnote>
  <w:footnote w:type="continuationSeparator" w:id="0">
    <w:p w:rsidR="00F923E4" w:rsidRDefault="00F923E4" w:rsidP="00067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0" w:type="auto"/>
      <w:tblLook w:val="04A0"/>
    </w:tblPr>
    <w:tblGrid>
      <w:gridCol w:w="3448"/>
      <w:gridCol w:w="3448"/>
      <w:gridCol w:w="3449"/>
    </w:tblGrid>
    <w:tr w:rsidR="00501F7F" w:rsidTr="002A73ED">
      <w:tc>
        <w:tcPr>
          <w:tcW w:w="3448" w:type="dxa"/>
        </w:tcPr>
        <w:p w:rsidR="00501F7F" w:rsidRDefault="009554CD" w:rsidP="00AC7BE7">
          <w:pPr>
            <w:pStyle w:val="Yltunniste"/>
          </w:pPr>
          <w:r>
            <w:t>Sosiaali- ja terveysministeriö</w:t>
          </w:r>
        </w:p>
      </w:tc>
      <w:tc>
        <w:tcPr>
          <w:tcW w:w="3448" w:type="dxa"/>
        </w:tcPr>
        <w:p w:rsidR="00501F7F" w:rsidRDefault="00501F7F" w:rsidP="00AC7BE7">
          <w:pPr>
            <w:pStyle w:val="Yltunniste"/>
          </w:pPr>
          <w:r>
            <w:t>Seloste</w:t>
          </w:r>
        </w:p>
      </w:tc>
      <w:tc>
        <w:tcPr>
          <w:tcW w:w="3449" w:type="dxa"/>
        </w:tcPr>
        <w:p w:rsidR="00501F7F" w:rsidRDefault="00501F7F" w:rsidP="00AC7BE7">
          <w:pPr>
            <w:pStyle w:val="Yltunniste"/>
          </w:pPr>
        </w:p>
      </w:tc>
    </w:tr>
    <w:tr w:rsidR="00501F7F" w:rsidTr="002A73ED">
      <w:tc>
        <w:tcPr>
          <w:tcW w:w="3448" w:type="dxa"/>
        </w:tcPr>
        <w:p w:rsidR="00501F7F" w:rsidRDefault="00501F7F" w:rsidP="00AC7BE7">
          <w:pPr>
            <w:pStyle w:val="Yltunniste"/>
          </w:pPr>
        </w:p>
      </w:tc>
      <w:sdt>
        <w:sdtPr>
          <w:rPr>
            <w:color w:val="000000" w:themeColor="text1"/>
          </w:rPr>
          <w:id w:val="184746440"/>
          <w:placeholder>
            <w:docPart w:val="46663F11D7074CC1B0F56B38720E8AD4"/>
          </w:placeholder>
          <w:comboBox>
            <w:listItem w:displayText="Luonnos" w:value="Luonnos"/>
            <w:listItem w:displayText="Hyväksytty" w:value="Hyväksytty"/>
          </w:comboBox>
        </w:sdtPr>
        <w:sdtContent>
          <w:tc>
            <w:tcPr>
              <w:tcW w:w="3448" w:type="dxa"/>
            </w:tcPr>
            <w:p w:rsidR="00501F7F" w:rsidRDefault="00FF35FF" w:rsidP="00AC7BE7">
              <w:pPr>
                <w:pStyle w:val="Yltunniste"/>
              </w:pPr>
              <w:proofErr w:type="gramStart"/>
              <w:r>
                <w:rPr>
                  <w:color w:val="000000" w:themeColor="text1"/>
                </w:rPr>
                <w:t>Hyväksytty</w:t>
              </w:r>
              <w:proofErr w:type="gramEnd"/>
            </w:p>
          </w:tc>
        </w:sdtContent>
      </w:sdt>
      <w:tc>
        <w:tcPr>
          <w:tcW w:w="3449" w:type="dxa"/>
        </w:tcPr>
        <w:p w:rsidR="00501F7F" w:rsidRDefault="00501F7F" w:rsidP="00AC7BE7">
          <w:pPr>
            <w:pStyle w:val="Yltunniste"/>
          </w:pPr>
        </w:p>
      </w:tc>
    </w:tr>
    <w:tr w:rsidR="00501F7F" w:rsidTr="002A73ED">
      <w:tc>
        <w:tcPr>
          <w:tcW w:w="3448" w:type="dxa"/>
        </w:tcPr>
        <w:p w:rsidR="00501F7F" w:rsidRDefault="00501F7F" w:rsidP="00AC7BE7">
          <w:pPr>
            <w:pStyle w:val="Yltunniste"/>
          </w:pPr>
        </w:p>
      </w:tc>
      <w:sdt>
        <w:sdtPr>
          <w:alias w:val="Asiakirjan päivämäärä"/>
          <w:id w:val="5647778"/>
          <w:placeholder>
            <w:docPart w:val="4CE6D1C01E4D41CB8972E0CE1D7E7A91"/>
          </w:placeholder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2-09-20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3448" w:type="dxa"/>
            </w:tcPr>
            <w:p w:rsidR="00501F7F" w:rsidRPr="008D59E1" w:rsidRDefault="009554CD" w:rsidP="00501F7F">
              <w:pPr>
                <w:pStyle w:val="Yltunniste"/>
              </w:pPr>
              <w:r>
                <w:t>20.9.2012</w:t>
              </w:r>
            </w:p>
          </w:tc>
        </w:sdtContent>
      </w:sdt>
      <w:tc>
        <w:tcPr>
          <w:tcW w:w="3449" w:type="dxa"/>
        </w:tcPr>
        <w:p w:rsidR="00501F7F" w:rsidRDefault="00501F7F" w:rsidP="00AC7BE7">
          <w:pPr>
            <w:pStyle w:val="Yltunniste"/>
          </w:pPr>
        </w:p>
      </w:tc>
    </w:tr>
  </w:tbl>
  <w:p w:rsidR="00501F7F" w:rsidRPr="00AC7BE7" w:rsidRDefault="00501F7F" w:rsidP="00AC7BE7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B3C"/>
    <w:multiLevelType w:val="multilevel"/>
    <w:tmpl w:val="22A8CFD8"/>
    <w:numStyleLink w:val="Valtiokonttoriluettelomerkit"/>
  </w:abstractNum>
  <w:abstractNum w:abstractNumId="1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2">
    <w:nsid w:val="419D69E9"/>
    <w:multiLevelType w:val="multilevel"/>
    <w:tmpl w:val="82BA7B94"/>
    <w:numStyleLink w:val="Valtiokonttoriluettelonumerointi"/>
  </w:abstractNum>
  <w:abstractNum w:abstractNumId="3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5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008D4"/>
    <w:rsid w:val="00013CA1"/>
    <w:rsid w:val="00017E6E"/>
    <w:rsid w:val="00020E33"/>
    <w:rsid w:val="00023702"/>
    <w:rsid w:val="000424DE"/>
    <w:rsid w:val="00063141"/>
    <w:rsid w:val="000672D9"/>
    <w:rsid w:val="00070C1F"/>
    <w:rsid w:val="00092C50"/>
    <w:rsid w:val="000A1437"/>
    <w:rsid w:val="000A739B"/>
    <w:rsid w:val="000C0FEB"/>
    <w:rsid w:val="000F0BE9"/>
    <w:rsid w:val="00105754"/>
    <w:rsid w:val="00107D3F"/>
    <w:rsid w:val="00111F4D"/>
    <w:rsid w:val="0012380E"/>
    <w:rsid w:val="0012561A"/>
    <w:rsid w:val="001365EA"/>
    <w:rsid w:val="00140F9B"/>
    <w:rsid w:val="00163176"/>
    <w:rsid w:val="00170925"/>
    <w:rsid w:val="00177EBA"/>
    <w:rsid w:val="00183E49"/>
    <w:rsid w:val="00184A2B"/>
    <w:rsid w:val="00195817"/>
    <w:rsid w:val="001A480A"/>
    <w:rsid w:val="001A5EF6"/>
    <w:rsid w:val="001B059C"/>
    <w:rsid w:val="001D22DB"/>
    <w:rsid w:val="0020791D"/>
    <w:rsid w:val="00210668"/>
    <w:rsid w:val="00212E17"/>
    <w:rsid w:val="00223C21"/>
    <w:rsid w:val="002316F5"/>
    <w:rsid w:val="0023449B"/>
    <w:rsid w:val="00237D3D"/>
    <w:rsid w:val="0024789C"/>
    <w:rsid w:val="0025336C"/>
    <w:rsid w:val="0027482F"/>
    <w:rsid w:val="00276A2D"/>
    <w:rsid w:val="00280255"/>
    <w:rsid w:val="002A565B"/>
    <w:rsid w:val="002A73ED"/>
    <w:rsid w:val="002B552D"/>
    <w:rsid w:val="002D596C"/>
    <w:rsid w:val="002F5278"/>
    <w:rsid w:val="0030095E"/>
    <w:rsid w:val="0030549E"/>
    <w:rsid w:val="00310257"/>
    <w:rsid w:val="00310FEC"/>
    <w:rsid w:val="00322942"/>
    <w:rsid w:val="00332570"/>
    <w:rsid w:val="0033462E"/>
    <w:rsid w:val="00341A9A"/>
    <w:rsid w:val="00347836"/>
    <w:rsid w:val="00347C5C"/>
    <w:rsid w:val="00351E89"/>
    <w:rsid w:val="00371F35"/>
    <w:rsid w:val="003B679B"/>
    <w:rsid w:val="003B7BDE"/>
    <w:rsid w:val="003D35A1"/>
    <w:rsid w:val="003E02AE"/>
    <w:rsid w:val="003F129C"/>
    <w:rsid w:val="003F342E"/>
    <w:rsid w:val="00411EDB"/>
    <w:rsid w:val="0044272B"/>
    <w:rsid w:val="00446383"/>
    <w:rsid w:val="004478FA"/>
    <w:rsid w:val="00461375"/>
    <w:rsid w:val="00465243"/>
    <w:rsid w:val="004729EE"/>
    <w:rsid w:val="00473C2A"/>
    <w:rsid w:val="00490A0E"/>
    <w:rsid w:val="00494326"/>
    <w:rsid w:val="00495F23"/>
    <w:rsid w:val="004D7A92"/>
    <w:rsid w:val="004E0322"/>
    <w:rsid w:val="00501F7F"/>
    <w:rsid w:val="0051257A"/>
    <w:rsid w:val="00527F8C"/>
    <w:rsid w:val="0053711C"/>
    <w:rsid w:val="00540D6E"/>
    <w:rsid w:val="00542799"/>
    <w:rsid w:val="00565A07"/>
    <w:rsid w:val="005754E6"/>
    <w:rsid w:val="00587B3D"/>
    <w:rsid w:val="00587BA3"/>
    <w:rsid w:val="005B43FC"/>
    <w:rsid w:val="005B4AB4"/>
    <w:rsid w:val="00617A28"/>
    <w:rsid w:val="00626917"/>
    <w:rsid w:val="00626BE8"/>
    <w:rsid w:val="00645F2C"/>
    <w:rsid w:val="006469BA"/>
    <w:rsid w:val="006503E1"/>
    <w:rsid w:val="006549CC"/>
    <w:rsid w:val="00673D65"/>
    <w:rsid w:val="00685D00"/>
    <w:rsid w:val="0069337E"/>
    <w:rsid w:val="0069606C"/>
    <w:rsid w:val="006A02B3"/>
    <w:rsid w:val="006B2182"/>
    <w:rsid w:val="006C27F3"/>
    <w:rsid w:val="006D5B27"/>
    <w:rsid w:val="006D6BCA"/>
    <w:rsid w:val="006E56E3"/>
    <w:rsid w:val="006E6A71"/>
    <w:rsid w:val="006F78E6"/>
    <w:rsid w:val="007112FF"/>
    <w:rsid w:val="00712F20"/>
    <w:rsid w:val="00717DEE"/>
    <w:rsid w:val="00727927"/>
    <w:rsid w:val="007301F8"/>
    <w:rsid w:val="00747B11"/>
    <w:rsid w:val="0077472D"/>
    <w:rsid w:val="00774BFE"/>
    <w:rsid w:val="007933AD"/>
    <w:rsid w:val="007A2D36"/>
    <w:rsid w:val="007A4BCF"/>
    <w:rsid w:val="007B08F7"/>
    <w:rsid w:val="007B1CBA"/>
    <w:rsid w:val="007C75F8"/>
    <w:rsid w:val="007E2ABD"/>
    <w:rsid w:val="007E61D4"/>
    <w:rsid w:val="007E6EE8"/>
    <w:rsid w:val="008163E5"/>
    <w:rsid w:val="008168B2"/>
    <w:rsid w:val="00832D9B"/>
    <w:rsid w:val="00861DE3"/>
    <w:rsid w:val="00877B51"/>
    <w:rsid w:val="0088324C"/>
    <w:rsid w:val="0088542D"/>
    <w:rsid w:val="00896241"/>
    <w:rsid w:val="008C3B4C"/>
    <w:rsid w:val="008D59E1"/>
    <w:rsid w:val="008E0A22"/>
    <w:rsid w:val="008E53D8"/>
    <w:rsid w:val="008F07E2"/>
    <w:rsid w:val="009008D4"/>
    <w:rsid w:val="009019B2"/>
    <w:rsid w:val="00904D3A"/>
    <w:rsid w:val="00921346"/>
    <w:rsid w:val="00923976"/>
    <w:rsid w:val="00933C97"/>
    <w:rsid w:val="00943688"/>
    <w:rsid w:val="009554CD"/>
    <w:rsid w:val="009B2A32"/>
    <w:rsid w:val="009B7478"/>
    <w:rsid w:val="009C0A36"/>
    <w:rsid w:val="009C594C"/>
    <w:rsid w:val="009C78EA"/>
    <w:rsid w:val="009E010F"/>
    <w:rsid w:val="009F3CD1"/>
    <w:rsid w:val="00A0221B"/>
    <w:rsid w:val="00A311C9"/>
    <w:rsid w:val="00A35759"/>
    <w:rsid w:val="00A35830"/>
    <w:rsid w:val="00A374E1"/>
    <w:rsid w:val="00A544E4"/>
    <w:rsid w:val="00A63582"/>
    <w:rsid w:val="00A64D82"/>
    <w:rsid w:val="00A67B09"/>
    <w:rsid w:val="00A70680"/>
    <w:rsid w:val="00A7455F"/>
    <w:rsid w:val="00A76547"/>
    <w:rsid w:val="00A8348C"/>
    <w:rsid w:val="00AA10AD"/>
    <w:rsid w:val="00AB021A"/>
    <w:rsid w:val="00AC1420"/>
    <w:rsid w:val="00AC7BE7"/>
    <w:rsid w:val="00AD39CE"/>
    <w:rsid w:val="00AE2B3E"/>
    <w:rsid w:val="00AE72C7"/>
    <w:rsid w:val="00AF1EB9"/>
    <w:rsid w:val="00AF6B8C"/>
    <w:rsid w:val="00B02EFA"/>
    <w:rsid w:val="00B05623"/>
    <w:rsid w:val="00B05904"/>
    <w:rsid w:val="00B3042D"/>
    <w:rsid w:val="00B306F9"/>
    <w:rsid w:val="00B351AD"/>
    <w:rsid w:val="00B43C21"/>
    <w:rsid w:val="00B43E1E"/>
    <w:rsid w:val="00B635B0"/>
    <w:rsid w:val="00B850A8"/>
    <w:rsid w:val="00B96176"/>
    <w:rsid w:val="00BB5795"/>
    <w:rsid w:val="00BC2B71"/>
    <w:rsid w:val="00BD26F3"/>
    <w:rsid w:val="00BD4FB8"/>
    <w:rsid w:val="00BD6F45"/>
    <w:rsid w:val="00BE178E"/>
    <w:rsid w:val="00BE4FB1"/>
    <w:rsid w:val="00BE6A47"/>
    <w:rsid w:val="00C212FD"/>
    <w:rsid w:val="00C232F6"/>
    <w:rsid w:val="00C24F46"/>
    <w:rsid w:val="00C50637"/>
    <w:rsid w:val="00C6128D"/>
    <w:rsid w:val="00C9392C"/>
    <w:rsid w:val="00CA0C0C"/>
    <w:rsid w:val="00CA1DC4"/>
    <w:rsid w:val="00CB1E5C"/>
    <w:rsid w:val="00CC5CE2"/>
    <w:rsid w:val="00CE3C1F"/>
    <w:rsid w:val="00CE5057"/>
    <w:rsid w:val="00CE7557"/>
    <w:rsid w:val="00CF2682"/>
    <w:rsid w:val="00CF2C0A"/>
    <w:rsid w:val="00CF644C"/>
    <w:rsid w:val="00D10B78"/>
    <w:rsid w:val="00D11F9E"/>
    <w:rsid w:val="00D25CF7"/>
    <w:rsid w:val="00D31F8D"/>
    <w:rsid w:val="00D55480"/>
    <w:rsid w:val="00D55E7E"/>
    <w:rsid w:val="00D578F1"/>
    <w:rsid w:val="00D75895"/>
    <w:rsid w:val="00D9162C"/>
    <w:rsid w:val="00D91EBD"/>
    <w:rsid w:val="00DA0F66"/>
    <w:rsid w:val="00DC4306"/>
    <w:rsid w:val="00DD40AC"/>
    <w:rsid w:val="00DF4661"/>
    <w:rsid w:val="00E338D7"/>
    <w:rsid w:val="00E374EB"/>
    <w:rsid w:val="00E45F72"/>
    <w:rsid w:val="00E60B99"/>
    <w:rsid w:val="00E92AAC"/>
    <w:rsid w:val="00EA1E3C"/>
    <w:rsid w:val="00EC30BA"/>
    <w:rsid w:val="00ED1B26"/>
    <w:rsid w:val="00ED41D5"/>
    <w:rsid w:val="00ED56B7"/>
    <w:rsid w:val="00EE0019"/>
    <w:rsid w:val="00EE0986"/>
    <w:rsid w:val="00EF72B0"/>
    <w:rsid w:val="00F00B41"/>
    <w:rsid w:val="00F03061"/>
    <w:rsid w:val="00F04286"/>
    <w:rsid w:val="00F1235C"/>
    <w:rsid w:val="00F13242"/>
    <w:rsid w:val="00F1542F"/>
    <w:rsid w:val="00F42FFE"/>
    <w:rsid w:val="00F450CA"/>
    <w:rsid w:val="00F502C5"/>
    <w:rsid w:val="00F648D0"/>
    <w:rsid w:val="00F923E4"/>
    <w:rsid w:val="00F94746"/>
    <w:rsid w:val="00FA27C0"/>
    <w:rsid w:val="00FA6D03"/>
    <w:rsid w:val="00FD2861"/>
    <w:rsid w:val="00FE1E2D"/>
    <w:rsid w:val="00FF0E65"/>
    <w:rsid w:val="00FF35FF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310257"/>
    <w:rPr>
      <w:rFonts w:ascii="Arial" w:eastAsia="Arial" w:hAnsi="Arial" w:cs="Arial"/>
    </w:rPr>
  </w:style>
  <w:style w:type="paragraph" w:styleId="Otsikko1">
    <w:name w:val="heading 1"/>
    <w:basedOn w:val="Normaali"/>
    <w:next w:val="Leipteksti"/>
    <w:link w:val="Otsikko1Char"/>
    <w:uiPriority w:val="9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9"/>
    <w:qFormat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9"/>
    <w:qFormat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9"/>
    <w:qFormat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9"/>
    <w:qFormat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9"/>
    <w:qFormat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9"/>
    <w:qFormat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D11F9E"/>
    <w:pPr>
      <w:suppressAutoHyphens/>
    </w:pPr>
  </w:style>
  <w:style w:type="character" w:customStyle="1" w:styleId="YltunnisteChar">
    <w:name w:val="Ylätunniste Char"/>
    <w:basedOn w:val="Kappaleenoletusfontti"/>
    <w:link w:val="Yltunniste"/>
    <w:uiPriority w:val="99"/>
    <w:rsid w:val="00D11F9E"/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D11F9E"/>
    <w:pPr>
      <w:suppressAutoHyphens/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11F9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character" w:styleId="Hyperlinkki">
    <w:name w:val="Hyperlink"/>
    <w:basedOn w:val="Kappaleenoletusfontti"/>
    <w:uiPriority w:val="99"/>
    <w:rsid w:val="00310257"/>
    <w:rPr>
      <w:rFonts w:cs="Times New Roman"/>
      <w:color w:val="00626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stinta@stm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663F11D7074CC1B0F56B38720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8E1D-03F1-4CA4-9F5C-09FD130442F9}"/>
      </w:docPartPr>
      <w:docPartBody>
        <w:p w:rsidR="00A445BD" w:rsidRDefault="00B244B5" w:rsidP="00B244B5">
          <w:pPr>
            <w:pStyle w:val="46663F11D7074CC1B0F56B38720E8AD4"/>
          </w:pPr>
          <w:r>
            <w:rPr>
              <w:rStyle w:val="Paikkamerkkiteksti"/>
              <w:b/>
            </w:rPr>
            <w:t xml:space="preserve"> </w:t>
          </w:r>
        </w:p>
      </w:docPartBody>
    </w:docPart>
    <w:docPart>
      <w:docPartPr>
        <w:name w:val="4CE6D1C01E4D41CB8972E0CE1D7E7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C95A-59DC-4ED0-9622-75EB9A71D4AA}"/>
      </w:docPartPr>
      <w:docPartBody>
        <w:p w:rsidR="00A445BD" w:rsidRDefault="00B244B5" w:rsidP="00B244B5">
          <w:pPr>
            <w:pStyle w:val="4CE6D1C01E4D41CB8972E0CE1D7E7A91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E558F0"/>
    <w:rsid w:val="003F7708"/>
    <w:rsid w:val="00A445BD"/>
    <w:rsid w:val="00B244B5"/>
    <w:rsid w:val="00D573D4"/>
    <w:rsid w:val="00E558F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244B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B244B5"/>
    <w:rPr>
      <w:color w:val="auto"/>
    </w:rPr>
  </w:style>
  <w:style w:type="paragraph" w:customStyle="1" w:styleId="1597083490C849EDAD40A71BBCFEF643">
    <w:name w:val="1597083490C849EDAD40A71BBCFEF643"/>
    <w:rsid w:val="00B244B5"/>
  </w:style>
  <w:style w:type="paragraph" w:customStyle="1" w:styleId="47105A89E81D43E78C4A2818ADA8D9B4">
    <w:name w:val="47105A89E81D43E78C4A2818ADA8D9B4"/>
    <w:rsid w:val="00B244B5"/>
  </w:style>
  <w:style w:type="paragraph" w:customStyle="1" w:styleId="EF45A5B47DB94E4CA0611268C867C73C">
    <w:name w:val="EF45A5B47DB94E4CA0611268C867C73C"/>
    <w:rsid w:val="00B244B5"/>
  </w:style>
  <w:style w:type="paragraph" w:customStyle="1" w:styleId="6152BD07969A4D42AE937405C34EBFE2">
    <w:name w:val="6152BD07969A4D42AE937405C34EBFE2"/>
    <w:rsid w:val="00B244B5"/>
  </w:style>
  <w:style w:type="paragraph" w:customStyle="1" w:styleId="AF4FD506D7F6432C95CEC26601B0AA29">
    <w:name w:val="AF4FD506D7F6432C95CEC26601B0AA29"/>
    <w:rsid w:val="00B244B5"/>
  </w:style>
  <w:style w:type="paragraph" w:customStyle="1" w:styleId="009341974436490B934F68207E06636B">
    <w:name w:val="009341974436490B934F68207E06636B"/>
    <w:rsid w:val="00B244B5"/>
  </w:style>
  <w:style w:type="paragraph" w:customStyle="1" w:styleId="614D23983B924DF392DE185A88904006">
    <w:name w:val="614D23983B924DF392DE185A88904006"/>
    <w:rsid w:val="00B244B5"/>
  </w:style>
  <w:style w:type="paragraph" w:customStyle="1" w:styleId="7FFAFEA5D7474F99AEE98B6394968962">
    <w:name w:val="7FFAFEA5D7474F99AEE98B6394968962"/>
    <w:rsid w:val="00B244B5"/>
  </w:style>
  <w:style w:type="paragraph" w:customStyle="1" w:styleId="37C1A3BCA50D4A779B79C331F78AB98B">
    <w:name w:val="37C1A3BCA50D4A779B79C331F78AB98B"/>
    <w:rsid w:val="00B244B5"/>
  </w:style>
  <w:style w:type="paragraph" w:customStyle="1" w:styleId="0DAFDAC662DC4B8B9789567B70A67D85">
    <w:name w:val="0DAFDAC662DC4B8B9789567B70A67D85"/>
    <w:rsid w:val="00B244B5"/>
  </w:style>
  <w:style w:type="paragraph" w:customStyle="1" w:styleId="FAE7C67463084E4CAEC45E8371FD5A62">
    <w:name w:val="FAE7C67463084E4CAEC45E8371FD5A62"/>
    <w:rsid w:val="00B244B5"/>
  </w:style>
  <w:style w:type="paragraph" w:customStyle="1" w:styleId="93EEB100D34343138B72122C41EE91DD">
    <w:name w:val="93EEB100D34343138B72122C41EE91DD"/>
    <w:rsid w:val="00B244B5"/>
  </w:style>
  <w:style w:type="paragraph" w:customStyle="1" w:styleId="758D3D0FAF0C4FFFAA325EC5B28FF2CC">
    <w:name w:val="758D3D0FAF0C4FFFAA325EC5B28FF2CC"/>
    <w:rsid w:val="00E558F0"/>
  </w:style>
  <w:style w:type="paragraph" w:customStyle="1" w:styleId="EECA4D2D77664F16BC4A1D5564B80032">
    <w:name w:val="EECA4D2D77664F16BC4A1D5564B80032"/>
    <w:rsid w:val="00B244B5"/>
  </w:style>
  <w:style w:type="paragraph" w:customStyle="1" w:styleId="692B0516F16A418FBD56863590F8C52A">
    <w:name w:val="692B0516F16A418FBD56863590F8C52A"/>
    <w:rsid w:val="00B244B5"/>
  </w:style>
  <w:style w:type="paragraph" w:customStyle="1" w:styleId="54D73AB506E44C018C7EAA6921ACFF2A">
    <w:name w:val="54D73AB506E44C018C7EAA6921ACFF2A"/>
    <w:rsid w:val="00B244B5"/>
  </w:style>
  <w:style w:type="paragraph" w:customStyle="1" w:styleId="BF5B375B0FF64273A6F7F66CE5884904">
    <w:name w:val="BF5B375B0FF64273A6F7F66CE5884904"/>
    <w:rsid w:val="00B244B5"/>
  </w:style>
  <w:style w:type="paragraph" w:customStyle="1" w:styleId="4CB5F43A2AE34796AC64926341AFC853">
    <w:name w:val="4CB5F43A2AE34796AC64926341AFC853"/>
    <w:rsid w:val="00B244B5"/>
  </w:style>
  <w:style w:type="paragraph" w:customStyle="1" w:styleId="80E1ACB7FA134F5FBC9E47DC14588D14">
    <w:name w:val="80E1ACB7FA134F5FBC9E47DC14588D14"/>
    <w:rsid w:val="00B244B5"/>
  </w:style>
  <w:style w:type="paragraph" w:customStyle="1" w:styleId="7018218DC24649FDB2EEBD066E7B77BE">
    <w:name w:val="7018218DC24649FDB2EEBD066E7B77BE"/>
    <w:rsid w:val="00B244B5"/>
  </w:style>
  <w:style w:type="paragraph" w:customStyle="1" w:styleId="D2B14F6FD76242F3844A73D4188858C1">
    <w:name w:val="D2B14F6FD76242F3844A73D4188858C1"/>
    <w:rsid w:val="00B244B5"/>
  </w:style>
  <w:style w:type="paragraph" w:customStyle="1" w:styleId="A4441BBED1614CB89084535500E3C984">
    <w:name w:val="A4441BBED1614CB89084535500E3C984"/>
    <w:rsid w:val="00B244B5"/>
  </w:style>
  <w:style w:type="paragraph" w:customStyle="1" w:styleId="5A9047988D9E4F59BAE3AF9804743354">
    <w:name w:val="5A9047988D9E4F59BAE3AF9804743354"/>
    <w:rsid w:val="00B244B5"/>
  </w:style>
  <w:style w:type="paragraph" w:customStyle="1" w:styleId="F51CDA91166745F69EDF5687A5B618B5">
    <w:name w:val="F51CDA91166745F69EDF5687A5B618B5"/>
    <w:rsid w:val="00B244B5"/>
  </w:style>
  <w:style w:type="paragraph" w:customStyle="1" w:styleId="AD69BCB0395842FF859585AD66E4D83C">
    <w:name w:val="AD69BCB0395842FF859585AD66E4D83C"/>
    <w:rsid w:val="00B244B5"/>
  </w:style>
  <w:style w:type="paragraph" w:customStyle="1" w:styleId="375F2BD7988A49DC86B97EB325BB5193">
    <w:name w:val="375F2BD7988A49DC86B97EB325BB5193"/>
    <w:rsid w:val="00B244B5"/>
  </w:style>
  <w:style w:type="paragraph" w:customStyle="1" w:styleId="D37E3BA73D524A0DB7AF22E15155DDEA">
    <w:name w:val="D37E3BA73D524A0DB7AF22E15155DDEA"/>
    <w:rsid w:val="00B244B5"/>
  </w:style>
  <w:style w:type="paragraph" w:customStyle="1" w:styleId="700E15538430467893E96B285B5E48A5">
    <w:name w:val="700E15538430467893E96B285B5E48A5"/>
    <w:rsid w:val="00B244B5"/>
  </w:style>
  <w:style w:type="paragraph" w:customStyle="1" w:styleId="7C077CCC178B4E8287B5E877E91F7A42">
    <w:name w:val="7C077CCC178B4E8287B5E877E91F7A42"/>
    <w:rsid w:val="00B244B5"/>
  </w:style>
  <w:style w:type="paragraph" w:customStyle="1" w:styleId="58128FA472F9452B9FCCB1FD2413BCBA">
    <w:name w:val="58128FA472F9452B9FCCB1FD2413BCBA"/>
    <w:rsid w:val="00B244B5"/>
  </w:style>
  <w:style w:type="paragraph" w:customStyle="1" w:styleId="44EA021D5F4F4C478C22B1AF3F6DF8AC">
    <w:name w:val="44EA021D5F4F4C478C22B1AF3F6DF8AC"/>
    <w:rsid w:val="00B244B5"/>
  </w:style>
  <w:style w:type="paragraph" w:customStyle="1" w:styleId="924BE082D3F847EB9C912DE4CACFC7B8">
    <w:name w:val="924BE082D3F847EB9C912DE4CACFC7B8"/>
    <w:rsid w:val="00B244B5"/>
  </w:style>
  <w:style w:type="paragraph" w:customStyle="1" w:styleId="2F3CCDEF628C4D559B28877117B17DCE">
    <w:name w:val="2F3CCDEF628C4D559B28877117B17DCE"/>
    <w:rsid w:val="00B244B5"/>
  </w:style>
  <w:style w:type="paragraph" w:customStyle="1" w:styleId="64C2583D2A184EF69C9D94688B98DD44">
    <w:name w:val="64C2583D2A184EF69C9D94688B98DD44"/>
    <w:rsid w:val="00B244B5"/>
  </w:style>
  <w:style w:type="paragraph" w:customStyle="1" w:styleId="7397D944449C4CF0872451E4DA8216F1">
    <w:name w:val="7397D944449C4CF0872451E4DA8216F1"/>
    <w:rsid w:val="00B244B5"/>
  </w:style>
  <w:style w:type="paragraph" w:customStyle="1" w:styleId="B9C64433ACD44F4ABB21C71A7DA6A794">
    <w:name w:val="B9C64433ACD44F4ABB21C71A7DA6A794"/>
    <w:rsid w:val="00B244B5"/>
  </w:style>
  <w:style w:type="paragraph" w:customStyle="1" w:styleId="818809449CC241C3A23B39397C657F78">
    <w:name w:val="818809449CC241C3A23B39397C657F78"/>
    <w:rsid w:val="00B244B5"/>
  </w:style>
  <w:style w:type="paragraph" w:customStyle="1" w:styleId="51C9B9DB613F465FA4D8D5F0E817898A">
    <w:name w:val="51C9B9DB613F465FA4D8D5F0E817898A"/>
    <w:rsid w:val="00B244B5"/>
  </w:style>
  <w:style w:type="paragraph" w:customStyle="1" w:styleId="724DC92E42CC4AAEAB50CA40892C7CA4">
    <w:name w:val="724DC92E42CC4AAEAB50CA40892C7CA4"/>
    <w:rsid w:val="00B244B5"/>
  </w:style>
  <w:style w:type="paragraph" w:customStyle="1" w:styleId="C45B8D4689D84843A2A9C288C56EF033">
    <w:name w:val="C45B8D4689D84843A2A9C288C56EF033"/>
    <w:rsid w:val="00B244B5"/>
  </w:style>
  <w:style w:type="paragraph" w:customStyle="1" w:styleId="666C8BBC131248149B2FEA342D11D0E6">
    <w:name w:val="666C8BBC131248149B2FEA342D11D0E6"/>
    <w:rsid w:val="00B244B5"/>
  </w:style>
  <w:style w:type="paragraph" w:customStyle="1" w:styleId="76BB2B2BD4AE4387BAE155CE3F38C7DD">
    <w:name w:val="76BB2B2BD4AE4387BAE155CE3F38C7DD"/>
    <w:rsid w:val="00B244B5"/>
  </w:style>
  <w:style w:type="paragraph" w:customStyle="1" w:styleId="F366B07A5C524446BA84BD6673DC3F0E">
    <w:name w:val="F366B07A5C524446BA84BD6673DC3F0E"/>
    <w:rsid w:val="00B244B5"/>
  </w:style>
  <w:style w:type="paragraph" w:customStyle="1" w:styleId="00FF61C3C67B48B6B80885F0E05787D6">
    <w:name w:val="00FF61C3C67B48B6B80885F0E05787D6"/>
    <w:rsid w:val="00B244B5"/>
  </w:style>
  <w:style w:type="paragraph" w:customStyle="1" w:styleId="A81289A380CB422D8EFCDC026483885B">
    <w:name w:val="A81289A380CB422D8EFCDC026483885B"/>
    <w:rsid w:val="00B244B5"/>
  </w:style>
  <w:style w:type="paragraph" w:customStyle="1" w:styleId="32AD4E001BCF4A548ECDD819254BB67B">
    <w:name w:val="32AD4E001BCF4A548ECDD819254BB67B"/>
    <w:rsid w:val="00B244B5"/>
  </w:style>
  <w:style w:type="paragraph" w:customStyle="1" w:styleId="CA822706D5B24A47992B792548AE11B2">
    <w:name w:val="CA822706D5B24A47992B792548AE11B2"/>
    <w:rsid w:val="00B244B5"/>
  </w:style>
  <w:style w:type="paragraph" w:customStyle="1" w:styleId="46663F11D7074CC1B0F56B38720E8AD4">
    <w:name w:val="46663F11D7074CC1B0F56B38720E8AD4"/>
    <w:rsid w:val="00B244B5"/>
  </w:style>
  <w:style w:type="paragraph" w:customStyle="1" w:styleId="4CE6D1C01E4D41CB8972E0CE1D7E7A91">
    <w:name w:val="4CE6D1C01E4D41CB8972E0CE1D7E7A91"/>
    <w:rsid w:val="00B244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VL värillinen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84E4D8"/>
      </a:accent1>
      <a:accent2>
        <a:srgbClr val="006265"/>
      </a:accent2>
      <a:accent3>
        <a:srgbClr val="A7B8B4"/>
      </a:accent3>
      <a:accent4>
        <a:srgbClr val="C3E142"/>
      </a:accent4>
      <a:accent5>
        <a:srgbClr val="000000"/>
      </a:accent5>
      <a:accent6>
        <a:srgbClr val="F39F41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B6CB-93ED-4FC8-96DA-787E9D7C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TIETOSUOJASELOSTE</vt:lpstr>
      <vt:lpstr/>
    </vt:vector>
  </TitlesOfParts>
  <Manager/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TIETOSUOJASELOSTE</dc:title>
  <dc:subject/>
  <dc:creator/>
  <cp:keywords/>
  <cp:lastModifiedBy/>
  <cp:revision>1</cp:revision>
  <dcterms:created xsi:type="dcterms:W3CDTF">2012-09-17T11:11:00Z</dcterms:created>
  <dcterms:modified xsi:type="dcterms:W3CDTF">2012-09-20T14:22:00Z</dcterms:modified>
  <cp:contentType/>
</cp:coreProperties>
</file>